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DB" w:rsidRPr="007F3199" w:rsidRDefault="004C21DB" w:rsidP="004C21DB">
      <w:pPr>
        <w:pStyle w:val="a3"/>
        <w:rPr>
          <w:b/>
          <w:bCs/>
          <w:caps/>
          <w:sz w:val="32"/>
          <w:szCs w:val="32"/>
        </w:rPr>
      </w:pPr>
      <w:r w:rsidRPr="007F3199">
        <w:rPr>
          <w:b/>
          <w:bCs/>
          <w:caps/>
          <w:sz w:val="32"/>
          <w:szCs w:val="32"/>
        </w:rPr>
        <w:t>Администрация ВЫСОКОЯРСКОГО СЕЛЬСКОГО ПОСЕЛЕНИЯ</w:t>
      </w:r>
    </w:p>
    <w:p w:rsidR="004C21DB" w:rsidRPr="007F3199" w:rsidRDefault="004C21DB" w:rsidP="004C21DB">
      <w:pPr>
        <w:pStyle w:val="a5"/>
        <w:rPr>
          <w:sz w:val="24"/>
          <w:szCs w:val="24"/>
        </w:rPr>
      </w:pPr>
    </w:p>
    <w:p w:rsidR="004C21DB" w:rsidRDefault="004C21DB" w:rsidP="004C21DB">
      <w:pPr>
        <w:pStyle w:val="a5"/>
      </w:pPr>
    </w:p>
    <w:p w:rsidR="004C21DB" w:rsidRDefault="004C21DB" w:rsidP="004C21DB">
      <w:pPr>
        <w:pStyle w:val="a5"/>
      </w:pPr>
      <w:r w:rsidRPr="00B2613B">
        <w:t>Постановлени</w:t>
      </w:r>
      <w:r w:rsidR="00B2613B" w:rsidRPr="00B2613B">
        <w:t>Е</w:t>
      </w:r>
    </w:p>
    <w:p w:rsidR="009D615F" w:rsidRPr="00B2613B" w:rsidRDefault="009D615F" w:rsidP="007E1FFE">
      <w:pPr>
        <w:pStyle w:val="a5"/>
        <w:jc w:val="left"/>
      </w:pPr>
    </w:p>
    <w:tbl>
      <w:tblPr>
        <w:tblW w:w="0" w:type="auto"/>
        <w:tblLook w:val="01E0"/>
      </w:tblPr>
      <w:tblGrid>
        <w:gridCol w:w="3236"/>
        <w:gridCol w:w="3215"/>
        <w:gridCol w:w="3120"/>
      </w:tblGrid>
      <w:tr w:rsidR="004C21DB" w:rsidRPr="007F3199" w:rsidTr="004C21DB">
        <w:tc>
          <w:tcPr>
            <w:tcW w:w="3236" w:type="dxa"/>
          </w:tcPr>
          <w:p w:rsidR="004C21DB" w:rsidRPr="007F3199" w:rsidRDefault="00106F75" w:rsidP="00B2613B">
            <w:pPr>
              <w:pStyle w:val="1"/>
              <w:tabs>
                <w:tab w:val="left" w:pos="216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4C21DB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A619C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4C21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C21DB" w:rsidRPr="007F3199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3215" w:type="dxa"/>
          </w:tcPr>
          <w:p w:rsidR="004C21DB" w:rsidRPr="007F3199" w:rsidRDefault="004C21DB" w:rsidP="004C21DB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199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Высокий Яр</w:t>
            </w:r>
          </w:p>
        </w:tc>
        <w:tc>
          <w:tcPr>
            <w:tcW w:w="3120" w:type="dxa"/>
          </w:tcPr>
          <w:p w:rsidR="004C21DB" w:rsidRPr="007F3199" w:rsidRDefault="004C21DB" w:rsidP="00B2613B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B261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19C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06F7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</w:tbl>
    <w:p w:rsidR="004C21DB" w:rsidRPr="007F3199" w:rsidRDefault="004C21DB" w:rsidP="004C21D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4"/>
        <w:gridCol w:w="4747"/>
      </w:tblGrid>
      <w:tr w:rsidR="004C21DB" w:rsidRPr="007F3199" w:rsidTr="004C21DB">
        <w:tc>
          <w:tcPr>
            <w:tcW w:w="4927" w:type="dxa"/>
          </w:tcPr>
          <w:p w:rsidR="004C21DB" w:rsidRPr="004C21DB" w:rsidRDefault="004C21DB" w:rsidP="004C2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DB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«Обеспечение пожарной безопасности на территории муниципального образования «</w:t>
            </w:r>
            <w:proofErr w:type="spellStart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4C21D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 на </w:t>
            </w:r>
            <w:r w:rsidR="00106F75">
              <w:rPr>
                <w:rFonts w:ascii="Times New Roman" w:hAnsi="Times New Roman" w:cs="Times New Roman"/>
                <w:sz w:val="28"/>
                <w:szCs w:val="28"/>
              </w:rPr>
              <w:t>2021 -2023</w:t>
            </w:r>
            <w:r w:rsidR="009D615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4C2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1DB" w:rsidRPr="007F3199" w:rsidRDefault="004C21DB" w:rsidP="004C21DB">
            <w:pPr>
              <w:pStyle w:val="2"/>
              <w:spacing w:line="240" w:lineRule="auto"/>
              <w:ind w:right="3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21DB" w:rsidRPr="007F3199" w:rsidRDefault="004C21DB" w:rsidP="004C21DB">
            <w:pPr>
              <w:pStyle w:val="2"/>
              <w:ind w:right="6094"/>
              <w:rPr>
                <w:sz w:val="28"/>
                <w:szCs w:val="28"/>
              </w:rPr>
            </w:pPr>
          </w:p>
        </w:tc>
      </w:tr>
    </w:tbl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06.10.2003 N 131-ФЗ  «</w:t>
      </w:r>
      <w:r w:rsidRPr="004C21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 Бюджетным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 РФ,  Федеральным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21.12.1994 № 69-ФЗ «О пожарной безопасности»</w:t>
      </w:r>
      <w:r w:rsidRPr="004C2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 от 22.07.2008 № 123-ФЗ «</w:t>
      </w:r>
      <w:r w:rsidRPr="004C21DB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4C2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D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C2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21DB" w:rsidRPr="004C21DB" w:rsidRDefault="004C21DB" w:rsidP="004C2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F75" w:rsidRDefault="004C21DB" w:rsidP="00106F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 программу</w:t>
      </w:r>
      <w:r w:rsidRPr="004C21DB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муниципального образования «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4C21DB">
        <w:rPr>
          <w:rFonts w:ascii="Times New Roman" w:hAnsi="Times New Roman" w:cs="Times New Roman"/>
          <w:sz w:val="28"/>
          <w:szCs w:val="28"/>
        </w:rPr>
        <w:t xml:space="preserve"> района Томской области на</w:t>
      </w:r>
      <w:r w:rsidR="00106F75">
        <w:rPr>
          <w:rFonts w:ascii="Times New Roman" w:hAnsi="Times New Roman" w:cs="Times New Roman"/>
          <w:sz w:val="28"/>
          <w:szCs w:val="28"/>
        </w:rPr>
        <w:t xml:space="preserve"> 2021 -2023</w:t>
      </w:r>
      <w:r w:rsidRPr="004C21D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E3E0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56" w:rsidRPr="00106F75" w:rsidRDefault="00361256" w:rsidP="00106F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F75">
        <w:rPr>
          <w:rFonts w:ascii="Times New Roman" w:hAnsi="Times New Roman" w:cs="Times New Roman"/>
          <w:sz w:val="28"/>
          <w:szCs w:val="28"/>
        </w:rPr>
        <w:t>Считать утратившим си</w:t>
      </w:r>
      <w:r w:rsidR="00106F75" w:rsidRPr="00106F75">
        <w:rPr>
          <w:rFonts w:ascii="Times New Roman" w:hAnsi="Times New Roman" w:cs="Times New Roman"/>
          <w:sz w:val="28"/>
          <w:szCs w:val="28"/>
        </w:rPr>
        <w:t xml:space="preserve">лу постановление  № 11/1 </w:t>
      </w:r>
      <w:r w:rsidRPr="00106F75">
        <w:rPr>
          <w:rFonts w:ascii="Times New Roman" w:hAnsi="Times New Roman" w:cs="Times New Roman"/>
          <w:sz w:val="28"/>
          <w:szCs w:val="28"/>
        </w:rPr>
        <w:t xml:space="preserve"> от </w:t>
      </w:r>
      <w:r w:rsidR="00106F75" w:rsidRPr="00106F75">
        <w:rPr>
          <w:rFonts w:ascii="Times New Roman" w:hAnsi="Times New Roman" w:cs="Times New Roman"/>
          <w:sz w:val="28"/>
          <w:szCs w:val="28"/>
        </w:rPr>
        <w:t>12.01.2018</w:t>
      </w:r>
      <w:r w:rsidRPr="00106F75">
        <w:rPr>
          <w:rFonts w:ascii="Times New Roman" w:hAnsi="Times New Roman" w:cs="Times New Roman"/>
          <w:sz w:val="28"/>
          <w:szCs w:val="28"/>
        </w:rPr>
        <w:t xml:space="preserve"> </w:t>
      </w:r>
      <w:r w:rsidR="00106F75">
        <w:rPr>
          <w:rFonts w:ascii="Times New Roman" w:hAnsi="Times New Roman" w:cs="Times New Roman"/>
          <w:sz w:val="28"/>
          <w:szCs w:val="28"/>
        </w:rPr>
        <w:t xml:space="preserve"> «</w:t>
      </w:r>
      <w:r w:rsidR="00106F75" w:rsidRPr="00106F75">
        <w:rPr>
          <w:rFonts w:ascii="Times New Roman" w:hAnsi="Times New Roman" w:cs="Times New Roman"/>
          <w:sz w:val="28"/>
          <w:szCs w:val="28"/>
        </w:rPr>
        <w:t>Об  утверждении муниципальной программы «Обеспечение пожарной безопасности на территории муниципального образования «</w:t>
      </w:r>
      <w:proofErr w:type="spellStart"/>
      <w:r w:rsidR="00106F75" w:rsidRPr="00106F75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="00106F75" w:rsidRPr="00106F7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06F75" w:rsidRPr="00106F75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="00106F75" w:rsidRPr="00106F75">
        <w:rPr>
          <w:rFonts w:ascii="Times New Roman" w:hAnsi="Times New Roman" w:cs="Times New Roman"/>
          <w:sz w:val="28"/>
          <w:szCs w:val="28"/>
        </w:rPr>
        <w:t xml:space="preserve"> района Томской области на </w:t>
      </w:r>
      <w:r w:rsidR="007E1FFE">
        <w:rPr>
          <w:rFonts w:ascii="Times New Roman" w:hAnsi="Times New Roman" w:cs="Times New Roman"/>
          <w:sz w:val="28"/>
          <w:szCs w:val="28"/>
        </w:rPr>
        <w:t>2018 -2020</w:t>
      </w:r>
      <w:r w:rsidR="00106F75" w:rsidRPr="00106F75">
        <w:rPr>
          <w:rFonts w:ascii="Times New Roman" w:hAnsi="Times New Roman" w:cs="Times New Roman"/>
          <w:sz w:val="28"/>
          <w:szCs w:val="28"/>
        </w:rPr>
        <w:t>гг»</w:t>
      </w:r>
    </w:p>
    <w:p w:rsidR="00361256" w:rsidRDefault="004C21DB" w:rsidP="004C21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F7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06F75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106F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21DB" w:rsidRPr="00361256" w:rsidRDefault="004C21DB" w:rsidP="004C21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2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21DB" w:rsidRPr="004C21DB" w:rsidRDefault="004C21DB" w:rsidP="004C21DB">
      <w:pPr>
        <w:rPr>
          <w:rFonts w:ascii="Times New Roman" w:hAnsi="Times New Roman" w:cs="Times New Roman"/>
          <w:sz w:val="28"/>
          <w:szCs w:val="28"/>
        </w:rPr>
      </w:pPr>
    </w:p>
    <w:p w:rsidR="004C21DB" w:rsidRPr="004C21DB" w:rsidRDefault="004C21DB" w:rsidP="004C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21DB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</w:p>
    <w:p w:rsidR="004C21DB" w:rsidRPr="004C21DB" w:rsidRDefault="004C21DB" w:rsidP="004C2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7E1FFE"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 w:rsidR="007E1FFE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4C21DB" w:rsidRPr="004C21DB" w:rsidRDefault="004C21DB" w:rsidP="004C21DB">
      <w:pPr>
        <w:rPr>
          <w:rFonts w:ascii="Times New Roman" w:hAnsi="Times New Roman" w:cs="Times New Roman"/>
          <w:sz w:val="28"/>
          <w:szCs w:val="28"/>
        </w:rPr>
      </w:pPr>
    </w:p>
    <w:p w:rsidR="004C21DB" w:rsidRPr="004C21DB" w:rsidRDefault="004C21DB" w:rsidP="004C21DB">
      <w:pPr>
        <w:rPr>
          <w:rFonts w:ascii="Times New Roman" w:hAnsi="Times New Roman" w:cs="Times New Roman"/>
        </w:rPr>
      </w:pPr>
    </w:p>
    <w:p w:rsidR="004C21DB" w:rsidRDefault="00EE3E0B" w:rsidP="00EE3E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EE3E0B" w:rsidRDefault="007E1FFE" w:rsidP="00EE3E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  № 18</w:t>
      </w:r>
      <w:r w:rsidR="00EE3E0B">
        <w:rPr>
          <w:rFonts w:ascii="Times New Roman" w:hAnsi="Times New Roman" w:cs="Times New Roman"/>
        </w:rPr>
        <w:t xml:space="preserve"> </w:t>
      </w:r>
    </w:p>
    <w:p w:rsidR="00EE3E0B" w:rsidRPr="004C21DB" w:rsidRDefault="00EE3E0B" w:rsidP="00EE3E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E1FF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4113F9">
        <w:rPr>
          <w:rFonts w:ascii="Times New Roman" w:hAnsi="Times New Roman" w:cs="Times New Roman"/>
        </w:rPr>
        <w:t>1</w:t>
      </w:r>
      <w:r w:rsidR="007E1FFE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г.</w:t>
      </w:r>
    </w:p>
    <w:p w:rsidR="00F54801" w:rsidRDefault="00F54801" w:rsidP="005D6310">
      <w:pPr>
        <w:pStyle w:val="ConsPlusNormal"/>
        <w:jc w:val="right"/>
      </w:pP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54801" w:rsidRPr="00B2613B" w:rsidRDefault="00EE3E0B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4801" w:rsidRPr="00B2613B">
        <w:rPr>
          <w:rFonts w:ascii="Times New Roman" w:hAnsi="Times New Roman" w:cs="Times New Roman"/>
          <w:b/>
          <w:bCs/>
          <w:sz w:val="28"/>
          <w:szCs w:val="28"/>
        </w:rPr>
        <w:t>ОБЕСПЕЧЕНИЕ ПОЖАРНОЙ БЕЗОПАСНОСТИ НА ТЕРРИТОРИИ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 xml:space="preserve"> «ВЫСОКОЯРСКОЕ СЕЛЬСКОЕ ПОСЕЛЕНИЕ»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БАКЧАРСКОГО   РАЙОНА ТОМСКОЙ ОБЛАСТИ</w:t>
      </w:r>
    </w:p>
    <w:p w:rsidR="00F54801" w:rsidRPr="00B2613B" w:rsidRDefault="00EE3E0B" w:rsidP="006B5D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67BCF">
        <w:rPr>
          <w:rFonts w:ascii="Times New Roman" w:hAnsi="Times New Roman" w:cs="Times New Roman"/>
          <w:b/>
          <w:bCs/>
          <w:sz w:val="28"/>
          <w:szCs w:val="28"/>
        </w:rPr>
        <w:t xml:space="preserve"> 2021  - 2023</w:t>
      </w:r>
      <w:r w:rsidRPr="00B2613B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54801" w:rsidRPr="00EC62F4" w:rsidRDefault="00F54801" w:rsidP="006B5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ПАСПОРТ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Муниципальной программы «Обеспечение пожарной безопасности на территории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 на</w:t>
      </w:r>
      <w:r w:rsidR="007E1FFE">
        <w:rPr>
          <w:rFonts w:ascii="Times New Roman" w:hAnsi="Times New Roman" w:cs="Times New Roman"/>
          <w:sz w:val="28"/>
          <w:szCs w:val="28"/>
        </w:rPr>
        <w:t xml:space="preserve"> 2021 -2023</w:t>
      </w:r>
      <w:r w:rsidRPr="00B2613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54801" w:rsidRPr="00B2613B" w:rsidRDefault="00F54801" w:rsidP="006B5D92">
      <w:pPr>
        <w:pStyle w:val="ConsPlusNormal"/>
        <w:jc w:val="both"/>
        <w:rPr>
          <w:sz w:val="28"/>
          <w:szCs w:val="28"/>
        </w:rPr>
      </w:pPr>
    </w:p>
    <w:tbl>
      <w:tblPr>
        <w:tblW w:w="1042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5"/>
        <w:gridCol w:w="7824"/>
      </w:tblGrid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A619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пожарной безопасности на территории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 района Томской области на </w:t>
            </w:r>
            <w:r w:rsidR="007E1FF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D6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7E1F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Программа).</w:t>
            </w:r>
          </w:p>
        </w:tc>
      </w:tr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F54801" w:rsidRPr="00B2613B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 Бюджетный кодекс РФ;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21.12.1994 N 69-ФЗ "О пожарной безопасности",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22.07.2008 N 123-ФЗ "Технический регламент о требованиях пожарной безопасности",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улучшение противопожарной обстановки на территории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сохранение жизни людей, материальных ценностей и природных ресурсов.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пожарной безопасности жилого сектора, объектов 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и других видов собственности;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профилактические мероприятия, направленные на обучение населения правилам пожарной безопасности, с привлечением общеобразовательного учреждения;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пожарной обстановке в поселении, районе, регионе;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инвентаря для противопожарной безопасности</w:t>
            </w:r>
          </w:p>
        </w:tc>
      </w:tr>
      <w:tr w:rsidR="00F54801" w:rsidRPr="00EC62F4" w:rsidTr="00351CD3">
        <w:trPr>
          <w:trHeight w:val="24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На момент завершения реализации Программы планируется: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- обеспечение подготовки населения компетентным действиям в области защиты от ЧС и пожарной безопасности;</w:t>
            </w:r>
          </w:p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территории, в жилом секторе, учреждениях, предприятиях, организациях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  <w:r w:rsidR="007E1FFE">
              <w:rPr>
                <w:rFonts w:ascii="Times New Roman" w:hAnsi="Times New Roman" w:cs="Times New Roman"/>
                <w:sz w:val="28"/>
                <w:szCs w:val="28"/>
              </w:rPr>
              <w:t>– 2020  - 2023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бюджета муниципального образования 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 на финансирование мер</w:t>
            </w:r>
            <w:r w:rsidR="005D6310">
              <w:rPr>
                <w:rFonts w:ascii="Times New Roman" w:hAnsi="Times New Roman" w:cs="Times New Roman"/>
                <w:sz w:val="28"/>
                <w:szCs w:val="28"/>
              </w:rPr>
              <w:t xml:space="preserve">оприятий Программы составляет </w:t>
            </w:r>
            <w:r w:rsidR="00A619C8">
              <w:rPr>
                <w:rFonts w:ascii="Times New Roman" w:hAnsi="Times New Roman" w:cs="Times New Roman"/>
                <w:sz w:val="28"/>
                <w:szCs w:val="28"/>
              </w:rPr>
              <w:t xml:space="preserve">57,0 </w:t>
            </w:r>
            <w:r w:rsidRPr="00B261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54801" w:rsidRPr="00B2613B" w:rsidRDefault="007E1FFE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D631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619C8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54801"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54801" w:rsidRPr="00B2613B" w:rsidRDefault="007E1FFE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54801"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61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4801"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9C8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54801"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F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19C8">
              <w:rPr>
                <w:rFonts w:ascii="Times New Roman" w:hAnsi="Times New Roman" w:cs="Times New Roman"/>
                <w:sz w:val="28"/>
                <w:szCs w:val="28"/>
              </w:rPr>
              <w:t xml:space="preserve"> год - 19,0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 вносятся вместе с проектом бюджета на соответствующий финансовый год. На реализацию Программы могут быть направлены субсидии из областного бюджета Томской области</w:t>
            </w:r>
          </w:p>
        </w:tc>
      </w:tr>
      <w:tr w:rsidR="00F54801" w:rsidRPr="00EC62F4" w:rsidTr="00B2613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97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B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B26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выполнения мероприятий, предусмотренных Программой, на территории поселения должна быть 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 </w:t>
            </w:r>
            <w:proofErr w:type="spellStart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54801" w:rsidRPr="00EC62F4" w:rsidRDefault="00F54801" w:rsidP="006B5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B2613B">
        <w:rPr>
          <w:rFonts w:ascii="Times New Roman" w:hAnsi="Times New Roman" w:cs="Times New Roman"/>
          <w:b/>
          <w:sz w:val="28"/>
          <w:szCs w:val="28"/>
        </w:rPr>
        <w:t>1. Характеристика проблемы (задачи) и обоснование</w:t>
      </w:r>
    </w:p>
    <w:p w:rsidR="00F54801" w:rsidRPr="00B2613B" w:rsidRDefault="00F54801" w:rsidP="006B5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3B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исторически сложившийся низкий уровень социальной и инженерной инфраструктуры, массовый отток молодежи и людей среднего возраста из села, обусловили обострение проблем села. В первую очередь - это большое количество заброшенных усадеб, деревень и поселков, зарастание травой и кустарником больших площадей, отсутствие трудовых резервов, способных привести в надлежащий порядок территорию сел и деревень, низкий финансовый уровень заложенных в бюджет средств на противопожарные мероприятия. Все это приводит к обострению пожарной обстановки, к возникновению пожаров в нежилом секторе, на территории нежилых массивов, в жилых домах с печным отоплением, с неисправной электрической проводкой. Для ликвидации этих последствий необходимо улучшить противопожарную обстановку путем подготовки населения, сохранения жизни людей, материальных ценностей, природных ресурсов.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Особенность размещения сельского населения, удаленность сельских населенных пунктов от областного центра и муниципального района предопределяют необходимость интегрированного подхода к развитию сельского поселения.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Анализ ситуации показывает, что решение задачи из приведенных ниже проблем возможно только программным методом.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1"/>
      <w:bookmarkEnd w:id="1"/>
      <w:r w:rsidRPr="00B2613B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улучшение противопожарной обстановки на территории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сохранение жизни людей, материальных ценностей и природных ресурсов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повышение пожарной безопасности жилого сектора, объектов муниципальной и других видов собственности;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профилактические мероприятия, направленные на обучение населения правилам пожарной безопасности, с привлечением общеобразовательного учреждения;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информирование населения о пожарной обстановке в поселении, районе, регионе;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- приобретение необходимого инвентаря для противопожарной безопасности.</w:t>
      </w:r>
    </w:p>
    <w:p w:rsidR="00F54801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Default="00B2613B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Pr="00B2613B" w:rsidRDefault="00B2613B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2"/>
      <w:bookmarkEnd w:id="2"/>
      <w:r w:rsidRPr="00B2613B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Утвержденная Программа реализуется за счет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области, за счет внебюджетных источников, привлекаемых для выполнения этой Программы. Взаимоотношения между органами местного самоуправления и муниципального района по поводу средств, предназначенных для реализации Программы, определяется Бюджетным кодексом РФ, федеральными законами.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действий и по реализации мероприятий Программы осуществляет Администрация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7"/>
      <w:bookmarkEnd w:id="3"/>
      <w:r w:rsidRPr="00B2613B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7E1FFE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- 2021 – 2023 </w:t>
      </w:r>
      <w:r w:rsidR="00F54801" w:rsidRPr="00B2613B">
        <w:rPr>
          <w:rFonts w:ascii="Times New Roman" w:hAnsi="Times New Roman" w:cs="Times New Roman"/>
          <w:sz w:val="28"/>
          <w:szCs w:val="28"/>
        </w:rPr>
        <w:t>годы.</w:t>
      </w:r>
    </w:p>
    <w:p w:rsidR="00F54801" w:rsidRPr="00B2613B" w:rsidRDefault="00F54801" w:rsidP="006B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B261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2"/>
      <w:bookmarkEnd w:id="4"/>
      <w:r w:rsidRPr="00B2613B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Объемы финансирования мероприятий, предусмотренных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 вносятся вместе с проектом бюджета на соответствующий финансовый год.</w:t>
      </w:r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Общий объем средств бюджета муниципального образования «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 на финансирование мер</w:t>
      </w:r>
      <w:r w:rsidR="005D6310">
        <w:rPr>
          <w:rFonts w:ascii="Times New Roman" w:hAnsi="Times New Roman" w:cs="Times New Roman"/>
          <w:sz w:val="28"/>
          <w:szCs w:val="28"/>
        </w:rPr>
        <w:t>оп</w:t>
      </w:r>
      <w:r w:rsidR="00C665A7">
        <w:rPr>
          <w:rFonts w:ascii="Times New Roman" w:hAnsi="Times New Roman" w:cs="Times New Roman"/>
          <w:sz w:val="28"/>
          <w:szCs w:val="28"/>
        </w:rPr>
        <w:t>риятий Программы составляет 57</w:t>
      </w:r>
      <w:r w:rsidR="00A619C8">
        <w:rPr>
          <w:rFonts w:ascii="Times New Roman" w:hAnsi="Times New Roman" w:cs="Times New Roman"/>
          <w:sz w:val="28"/>
          <w:szCs w:val="28"/>
        </w:rPr>
        <w:t>,0</w:t>
      </w:r>
      <w:r w:rsidRPr="00B2613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F54801" w:rsidRPr="00B2613B" w:rsidRDefault="007E1FFE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2021</w:t>
      </w:r>
      <w:r w:rsidR="00F54801" w:rsidRPr="00B261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19,0  тыс. руб.;    2022 год - 19,00 тыс. руб.;    2023</w:t>
      </w:r>
      <w:r w:rsidR="00F54801" w:rsidRPr="00B2613B">
        <w:rPr>
          <w:rFonts w:ascii="Times New Roman" w:hAnsi="Times New Roman" w:cs="Times New Roman"/>
          <w:sz w:val="28"/>
          <w:szCs w:val="28"/>
        </w:rPr>
        <w:t xml:space="preserve"> год - 19,00 тыс. руб.</w:t>
      </w:r>
      <w:proofErr w:type="gramEnd"/>
    </w:p>
    <w:p w:rsidR="00F54801" w:rsidRPr="00B2613B" w:rsidRDefault="00F54801" w:rsidP="00B2613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 xml:space="preserve">Контроль хода реализации Программы осуществляет Администрация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613B">
        <w:rPr>
          <w:rFonts w:ascii="Times New Roman" w:hAnsi="Times New Roman" w:cs="Times New Roman"/>
          <w:sz w:val="28"/>
          <w:szCs w:val="28"/>
        </w:rPr>
        <w:t>Бакчарское</w:t>
      </w:r>
      <w:proofErr w:type="spellEnd"/>
      <w:r w:rsidRPr="00B2613B">
        <w:rPr>
          <w:rFonts w:ascii="Times New Roman" w:hAnsi="Times New Roman" w:cs="Times New Roman"/>
          <w:sz w:val="28"/>
          <w:szCs w:val="28"/>
        </w:rPr>
        <w:t xml:space="preserve"> района Томской области.</w:t>
      </w:r>
    </w:p>
    <w:p w:rsidR="00F54801" w:rsidRPr="00B2613B" w:rsidRDefault="00F54801" w:rsidP="006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2"/>
      <w:bookmarkEnd w:id="5"/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613B" w:rsidRDefault="00B2613B" w:rsidP="006B5D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310" w:rsidRPr="00B2613B" w:rsidRDefault="005D6310" w:rsidP="005D63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13B">
        <w:rPr>
          <w:rFonts w:ascii="Times New Roman" w:hAnsi="Times New Roman" w:cs="Times New Roman"/>
          <w:b/>
          <w:sz w:val="28"/>
          <w:szCs w:val="28"/>
        </w:rPr>
        <w:t>6. Система программных мероприятий</w:t>
      </w:r>
    </w:p>
    <w:p w:rsidR="005D6310" w:rsidRDefault="005D6310" w:rsidP="005D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10" w:rsidRPr="00B2613B" w:rsidRDefault="005D6310" w:rsidP="005D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13B">
        <w:rPr>
          <w:rFonts w:ascii="Times New Roman" w:hAnsi="Times New Roman" w:cs="Times New Roman"/>
          <w:sz w:val="28"/>
          <w:szCs w:val="28"/>
        </w:rPr>
        <w:t>Система программных мероприятий приведена в следующей таблице.</w:t>
      </w:r>
    </w:p>
    <w:p w:rsidR="005D6310" w:rsidRDefault="005D6310" w:rsidP="005D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310" w:rsidRPr="00B2613B" w:rsidRDefault="005D6310" w:rsidP="005D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15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750"/>
        <w:gridCol w:w="1298"/>
        <w:gridCol w:w="1679"/>
        <w:gridCol w:w="1418"/>
        <w:gridCol w:w="880"/>
        <w:gridCol w:w="990"/>
        <w:gridCol w:w="990"/>
        <w:gridCol w:w="880"/>
        <w:gridCol w:w="770"/>
      </w:tblGrid>
      <w:tr w:rsidR="005D6310" w:rsidRPr="00B2613B" w:rsidTr="00081EA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NN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D6310" w:rsidRPr="00B2613B" w:rsidTr="00081EA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0" w:rsidRPr="00B2613B" w:rsidTr="00081EA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7E1FFE" w:rsidP="007E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20121</w:t>
            </w:r>
            <w:r w:rsidR="005D6310" w:rsidRPr="00883145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7E1FFE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5D6310" w:rsidRPr="0088314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7E1FFE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5D6310" w:rsidRPr="0088314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10" w:rsidRPr="00B2613B" w:rsidTr="00081E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883145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145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5D6310" w:rsidRPr="00B2613B" w:rsidTr="00081E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 повышение пожарной безопасности жилого сектора, объектов муниципальной и других видов собственности в поселении, в том числе:</w:t>
            </w:r>
          </w:p>
        </w:tc>
      </w:tr>
      <w:tr w:rsidR="005D6310" w:rsidRPr="00B2613B" w:rsidTr="00081EA2">
        <w:trPr>
          <w:cantSplit/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светоотра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жающих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знаков на пожарные водоемы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D6310" w:rsidRPr="00B2613B" w:rsidRDefault="005D6310" w:rsidP="00081EA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Улучшение работы пожарных подразделений</w:t>
            </w:r>
          </w:p>
        </w:tc>
      </w:tr>
      <w:tr w:rsidR="005D6310" w:rsidRPr="00B2613B" w:rsidTr="00081E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Создание защитных минерализованных полос населенных пунктов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C665A7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D6310" w:rsidRPr="00B2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A619C8" w:rsidRDefault="00A619C8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FF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A619C8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6310" w:rsidRPr="00B261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A619C8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6310" w:rsidRPr="00B261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10" w:rsidRPr="00B2613B" w:rsidTr="00081E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 обучение населения правилам пожарной безопасности</w:t>
            </w:r>
          </w:p>
        </w:tc>
      </w:tr>
      <w:tr w:rsidR="005D6310" w:rsidRPr="00B2613B" w:rsidTr="00081EA2">
        <w:trPr>
          <w:cantSplit/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C665A7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310" w:rsidRPr="00B261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3178EF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D6310" w:rsidRPr="00B2613B" w:rsidRDefault="005D6310" w:rsidP="00081EA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профилактической работы и обучения населения правилам пожарной безопасности</w:t>
            </w:r>
          </w:p>
        </w:tc>
      </w:tr>
      <w:tr w:rsidR="005D6310" w:rsidRPr="00B2613B" w:rsidTr="00081E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Высокоярское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C665A7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D6310" w:rsidRPr="00B26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3178EF" w:rsidRDefault="007E1FFE" w:rsidP="00081E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310" w:rsidRPr="00B2613B" w:rsidRDefault="005D6310" w:rsidP="00081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10" w:rsidRDefault="005D6310" w:rsidP="005D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EC0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31"/>
      <w:bookmarkEnd w:id="6"/>
      <w:r w:rsidRPr="00B2613B">
        <w:rPr>
          <w:rFonts w:ascii="Times New Roman" w:hAnsi="Times New Roman" w:cs="Times New Roman"/>
          <w:b/>
          <w:sz w:val="28"/>
          <w:szCs w:val="28"/>
        </w:rPr>
        <w:t>7. Целевые индикаторы эффективности исполнения Программы</w:t>
      </w: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801" w:rsidRPr="00B2613B" w:rsidRDefault="00F54801" w:rsidP="00B2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>Целевые индикаторы эффективности исполнения Программы приведены в следующей таблице.</w:t>
      </w:r>
    </w:p>
    <w:tbl>
      <w:tblPr>
        <w:tblW w:w="1000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69"/>
        <w:gridCol w:w="1444"/>
        <w:gridCol w:w="1391"/>
        <w:gridCol w:w="824"/>
        <w:gridCol w:w="964"/>
        <w:gridCol w:w="844"/>
      </w:tblGrid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7E1FFE" w:rsidP="007E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619C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801"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годы, всего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7E1FFE" w:rsidP="007E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4801"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7E1FFE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4801"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7E1FFE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4801" w:rsidRPr="00B261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знаков на пожарные водоемы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C665A7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Создание защитных минерализованных полос населенных пунктов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801" w:rsidRPr="00B2613B" w:rsidTr="00B26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памяток, инструкций и другой печатной продукции для обучения и информирования населения по противопожарным мероприятиям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801" w:rsidRPr="00B2613B" w:rsidRDefault="00F54801" w:rsidP="00D75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89"/>
      <w:bookmarkEnd w:id="7"/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3B" w:rsidRDefault="00B2613B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EC0A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 и</w:t>
      </w:r>
    </w:p>
    <w:p w:rsidR="00F54801" w:rsidRPr="00B2613B" w:rsidRDefault="00F54801" w:rsidP="00EC0A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>показатели социально-экономической эффективности</w:t>
      </w: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EC0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13B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мероприятий, предусмотренных Программой, на территории поселения должна сократиться площадь территорий, не прикрытых подразделением пожарной охраны, обеспечена подготовка населения компетентным действиям в области защиты от ЧС и пожарной безопасности, обеспечена пожарная безопасность территории, в жилом секторе, учреждениях, предприятиях и организациях </w:t>
      </w:r>
      <w:proofErr w:type="spellStart"/>
      <w:r w:rsidRPr="00B2613B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 w:rsidRPr="00B2613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EC0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4"/>
          <w:szCs w:val="24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p w:rsidR="00F54801" w:rsidRPr="00B2613B" w:rsidRDefault="00F54801" w:rsidP="006B5D92">
      <w:pPr>
        <w:rPr>
          <w:rFonts w:ascii="Times New Roman" w:hAnsi="Times New Roman" w:cs="Times New Roman"/>
          <w:sz w:val="28"/>
          <w:szCs w:val="28"/>
        </w:rPr>
      </w:pPr>
    </w:p>
    <w:sectPr w:rsidR="00F54801" w:rsidRPr="00B2613B" w:rsidSect="005944D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274"/>
    <w:multiLevelType w:val="hybridMultilevel"/>
    <w:tmpl w:val="86666C94"/>
    <w:lvl w:ilvl="0" w:tplc="906C2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B5D92"/>
    <w:rsid w:val="00017DEC"/>
    <w:rsid w:val="000855ED"/>
    <w:rsid w:val="00106F75"/>
    <w:rsid w:val="00154401"/>
    <w:rsid w:val="00185C6A"/>
    <w:rsid w:val="00193388"/>
    <w:rsid w:val="001C0600"/>
    <w:rsid w:val="002312DB"/>
    <w:rsid w:val="00351CD3"/>
    <w:rsid w:val="00361256"/>
    <w:rsid w:val="004113F9"/>
    <w:rsid w:val="0041294A"/>
    <w:rsid w:val="00453430"/>
    <w:rsid w:val="004C10D1"/>
    <w:rsid w:val="004C21DB"/>
    <w:rsid w:val="004D0062"/>
    <w:rsid w:val="005468C9"/>
    <w:rsid w:val="005944D6"/>
    <w:rsid w:val="005D6310"/>
    <w:rsid w:val="006042B0"/>
    <w:rsid w:val="006049B0"/>
    <w:rsid w:val="006B5D92"/>
    <w:rsid w:val="006D43A5"/>
    <w:rsid w:val="00743CEB"/>
    <w:rsid w:val="007E1FFE"/>
    <w:rsid w:val="00810015"/>
    <w:rsid w:val="0090072F"/>
    <w:rsid w:val="00945B1D"/>
    <w:rsid w:val="009675B8"/>
    <w:rsid w:val="0097675A"/>
    <w:rsid w:val="009D1D74"/>
    <w:rsid w:val="009D615F"/>
    <w:rsid w:val="00A619C8"/>
    <w:rsid w:val="00B2613B"/>
    <w:rsid w:val="00C665A7"/>
    <w:rsid w:val="00C67BCF"/>
    <w:rsid w:val="00C963DF"/>
    <w:rsid w:val="00CA1D3C"/>
    <w:rsid w:val="00CB4ACD"/>
    <w:rsid w:val="00D7509D"/>
    <w:rsid w:val="00DB142E"/>
    <w:rsid w:val="00E604A9"/>
    <w:rsid w:val="00EC0AB8"/>
    <w:rsid w:val="00EC62F4"/>
    <w:rsid w:val="00EE3E0B"/>
    <w:rsid w:val="00EF1844"/>
    <w:rsid w:val="00F54801"/>
    <w:rsid w:val="00FD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E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4C21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5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C21DB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locked/>
    <w:rsid w:val="004C21DB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21DB"/>
    <w:rPr>
      <w:rFonts w:ascii="Times New Roman" w:hAnsi="Times New Roman"/>
      <w:sz w:val="28"/>
      <w:szCs w:val="20"/>
    </w:rPr>
  </w:style>
  <w:style w:type="paragraph" w:styleId="a5">
    <w:name w:val="Subtitle"/>
    <w:basedOn w:val="a"/>
    <w:link w:val="a6"/>
    <w:qFormat/>
    <w:locked/>
    <w:rsid w:val="004C21D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4C21DB"/>
    <w:rPr>
      <w:rFonts w:ascii="Times New Roman" w:hAnsi="Times New Roman"/>
      <w:b/>
      <w:bCs/>
      <w:caps/>
      <w:sz w:val="32"/>
      <w:szCs w:val="20"/>
    </w:rPr>
  </w:style>
  <w:style w:type="paragraph" w:styleId="2">
    <w:name w:val="Body Text 2"/>
    <w:basedOn w:val="a"/>
    <w:link w:val="20"/>
    <w:rsid w:val="004C21D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C21D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Десяткова Татьяна</cp:lastModifiedBy>
  <cp:revision>4</cp:revision>
  <cp:lastPrinted>2021-03-01T06:37:00Z</cp:lastPrinted>
  <dcterms:created xsi:type="dcterms:W3CDTF">2021-01-19T08:34:00Z</dcterms:created>
  <dcterms:modified xsi:type="dcterms:W3CDTF">2021-03-01T06:37:00Z</dcterms:modified>
</cp:coreProperties>
</file>